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4C3D1" w14:textId="65BD34AF" w:rsidR="00B20948" w:rsidRPr="00C54578" w:rsidRDefault="0084028F" w:rsidP="0084028F">
      <w:pPr>
        <w:jc w:val="center"/>
        <w:rPr>
          <w:rFonts w:ascii="Comic Sans MS" w:hAnsi="Comic Sans MS"/>
          <w:b/>
          <w:bCs/>
          <w:color w:val="833C0B" w:themeColor="accent2" w:themeShade="80"/>
          <w:sz w:val="52"/>
          <w:szCs w:val="52"/>
          <w:u w:val="single"/>
        </w:rPr>
      </w:pPr>
      <w:r w:rsidRPr="00C54578">
        <w:rPr>
          <w:rFonts w:ascii="Comic Sans MS" w:hAnsi="Comic Sans MS"/>
          <w:b/>
          <w:bCs/>
          <w:color w:val="833C0B" w:themeColor="accent2" w:themeShade="80"/>
          <w:sz w:val="52"/>
          <w:szCs w:val="52"/>
          <w:u w:val="single"/>
        </w:rPr>
        <w:t xml:space="preserve">Rytmická a pohybová průprava dětí s taneční školou </w:t>
      </w:r>
      <w:proofErr w:type="spellStart"/>
      <w:r w:rsidRPr="00C54578">
        <w:rPr>
          <w:rFonts w:ascii="Comic Sans MS" w:hAnsi="Comic Sans MS"/>
          <w:b/>
          <w:bCs/>
          <w:color w:val="833C0B" w:themeColor="accent2" w:themeShade="80"/>
          <w:sz w:val="52"/>
          <w:szCs w:val="52"/>
          <w:u w:val="single"/>
        </w:rPr>
        <w:t>Besta</w:t>
      </w:r>
      <w:proofErr w:type="spellEnd"/>
    </w:p>
    <w:p w14:paraId="269B1563" w14:textId="5A729A34" w:rsidR="0084028F" w:rsidRDefault="0084028F" w:rsidP="0084028F">
      <w:pPr>
        <w:jc w:val="center"/>
        <w:rPr>
          <w:rFonts w:ascii="Comic Sans MS" w:hAnsi="Comic Sans MS"/>
          <w:b/>
          <w:bCs/>
          <w:color w:val="C00000"/>
          <w:sz w:val="52"/>
          <w:szCs w:val="52"/>
        </w:rPr>
      </w:pPr>
      <w:r w:rsidRPr="00C54578">
        <w:rPr>
          <w:rFonts w:ascii="Comic Sans MS" w:hAnsi="Comic Sans MS"/>
          <w:b/>
          <w:bCs/>
          <w:noProof/>
          <w:color w:val="C00000"/>
          <w:sz w:val="52"/>
          <w:szCs w:val="52"/>
        </w:rPr>
        <w:drawing>
          <wp:inline distT="0" distB="0" distL="0" distR="0" wp14:anchorId="341A31C7" wp14:editId="69617280">
            <wp:extent cx="4284000" cy="1771200"/>
            <wp:effectExtent l="0" t="0" r="254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4000" cy="177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2977A" w14:textId="39596AD8" w:rsidR="00C54578" w:rsidRPr="00361AFF" w:rsidRDefault="00C54578" w:rsidP="00C54578">
      <w:pPr>
        <w:jc w:val="both"/>
        <w:rPr>
          <w:rFonts w:ascii="Comic Sans MS" w:hAnsi="Comic Sans MS"/>
          <w:color w:val="BF8F00" w:themeColor="accent4" w:themeShade="BF"/>
          <w:sz w:val="32"/>
          <w:szCs w:val="32"/>
        </w:rPr>
      </w:pPr>
      <w:r w:rsidRPr="00361AFF">
        <w:rPr>
          <w:rFonts w:ascii="Comic Sans MS" w:hAnsi="Comic Sans MS"/>
          <w:color w:val="BF8F00" w:themeColor="accent4" w:themeShade="BF"/>
          <w:sz w:val="32"/>
          <w:szCs w:val="32"/>
        </w:rPr>
        <w:t xml:space="preserve">Taneční lekce pro vaše děti budou probíhat vždy ve středu v Kytičkové třídě, pod vedením paní Novákové z Taneční školy </w:t>
      </w:r>
      <w:proofErr w:type="spellStart"/>
      <w:r w:rsidRPr="00361AFF">
        <w:rPr>
          <w:rFonts w:ascii="Comic Sans MS" w:hAnsi="Comic Sans MS"/>
          <w:color w:val="BF8F00" w:themeColor="accent4" w:themeShade="BF"/>
          <w:sz w:val="32"/>
          <w:szCs w:val="32"/>
        </w:rPr>
        <w:t>Besta</w:t>
      </w:r>
      <w:proofErr w:type="spellEnd"/>
      <w:r w:rsidRPr="00361AFF">
        <w:rPr>
          <w:rFonts w:ascii="Comic Sans MS" w:hAnsi="Comic Sans MS"/>
          <w:color w:val="BF8F00" w:themeColor="accent4" w:themeShade="BF"/>
          <w:sz w:val="32"/>
          <w:szCs w:val="32"/>
        </w:rPr>
        <w:t>.</w:t>
      </w:r>
    </w:p>
    <w:p w14:paraId="3664A4CE" w14:textId="3A278412" w:rsidR="00486A2B" w:rsidRPr="00361AFF" w:rsidRDefault="00486A2B" w:rsidP="00C54578">
      <w:pPr>
        <w:jc w:val="both"/>
        <w:rPr>
          <w:rFonts w:ascii="Comic Sans MS" w:hAnsi="Comic Sans MS"/>
          <w:color w:val="833C0B" w:themeColor="accent2" w:themeShade="80"/>
          <w:sz w:val="32"/>
          <w:szCs w:val="32"/>
        </w:rPr>
      </w:pPr>
      <w:r w:rsidRPr="00361AFF">
        <w:rPr>
          <w:rFonts w:ascii="Comic Sans MS" w:hAnsi="Comic Sans MS"/>
          <w:color w:val="833C0B" w:themeColor="accent2" w:themeShade="80"/>
          <w:sz w:val="32"/>
          <w:szCs w:val="32"/>
        </w:rPr>
        <w:t>V letošním roce budete mít možnost přihlásit vaše děti do dvou tanečních sérií.</w:t>
      </w:r>
    </w:p>
    <w:p w14:paraId="37D3B1D8" w14:textId="4CE207FA" w:rsidR="00C54578" w:rsidRPr="00361AFF" w:rsidRDefault="00486A2B" w:rsidP="00C54578">
      <w:pPr>
        <w:jc w:val="both"/>
        <w:rPr>
          <w:rFonts w:ascii="Comic Sans MS" w:hAnsi="Comic Sans MS"/>
          <w:color w:val="BF8F00" w:themeColor="accent4" w:themeShade="BF"/>
          <w:sz w:val="32"/>
          <w:szCs w:val="32"/>
          <w:u w:val="single"/>
        </w:rPr>
      </w:pPr>
      <w:r w:rsidRPr="00361AFF">
        <w:rPr>
          <w:rFonts w:ascii="Comic Sans MS" w:hAnsi="Comic Sans MS"/>
          <w:color w:val="BF8F00" w:themeColor="accent4" w:themeShade="BF"/>
          <w:sz w:val="32"/>
          <w:szCs w:val="32"/>
          <w:u w:val="single"/>
        </w:rPr>
        <w:t>Termíny první série: 15.1., 22.1., 29.1., 12.2., 19.2.2025</w:t>
      </w:r>
    </w:p>
    <w:p w14:paraId="1658F0F1" w14:textId="1FBCD3C9" w:rsidR="00361AFF" w:rsidRPr="00361AFF" w:rsidRDefault="00361AFF" w:rsidP="00C54578">
      <w:pPr>
        <w:jc w:val="both"/>
        <w:rPr>
          <w:rFonts w:ascii="Comic Sans MS" w:hAnsi="Comic Sans MS"/>
          <w:color w:val="BF8F00" w:themeColor="accent4" w:themeShade="BF"/>
          <w:sz w:val="32"/>
          <w:szCs w:val="32"/>
          <w:u w:val="single"/>
        </w:rPr>
      </w:pPr>
      <w:r w:rsidRPr="00361AFF">
        <w:rPr>
          <w:rFonts w:ascii="Comic Sans MS" w:hAnsi="Comic Sans MS"/>
          <w:color w:val="BF8F00" w:themeColor="accent4" w:themeShade="BF"/>
          <w:sz w:val="32"/>
          <w:szCs w:val="32"/>
          <w:u w:val="single"/>
        </w:rPr>
        <w:t>Termíny druhé série: 2.4., 9.4., 16.4, 23.4., 30.4.2025</w:t>
      </w:r>
    </w:p>
    <w:p w14:paraId="2A158AF5" w14:textId="29C0DADB" w:rsidR="00361AFF" w:rsidRPr="00361AFF" w:rsidRDefault="00361AFF" w:rsidP="00C54578">
      <w:pPr>
        <w:jc w:val="both"/>
        <w:rPr>
          <w:rFonts w:ascii="Comic Sans MS" w:hAnsi="Comic Sans MS"/>
          <w:color w:val="833C0B" w:themeColor="accent2" w:themeShade="80"/>
          <w:sz w:val="32"/>
          <w:szCs w:val="32"/>
        </w:rPr>
      </w:pPr>
      <w:r w:rsidRPr="00361AFF">
        <w:rPr>
          <w:rFonts w:ascii="Comic Sans MS" w:hAnsi="Comic Sans MS"/>
          <w:color w:val="833C0B" w:themeColor="accent2" w:themeShade="80"/>
          <w:sz w:val="32"/>
          <w:szCs w:val="32"/>
        </w:rPr>
        <w:t>Celkem 5 lekcí/45 minut. Čas bude upřesněn dle počtu přihlášených dětí.</w:t>
      </w:r>
    </w:p>
    <w:p w14:paraId="6698CA84" w14:textId="51B32938" w:rsidR="00361AFF" w:rsidRPr="00361AFF" w:rsidRDefault="00361AFF" w:rsidP="00C54578">
      <w:pPr>
        <w:jc w:val="both"/>
        <w:rPr>
          <w:rFonts w:ascii="Comic Sans MS" w:hAnsi="Comic Sans MS"/>
          <w:color w:val="BF8F00" w:themeColor="accent4" w:themeShade="BF"/>
          <w:sz w:val="32"/>
          <w:szCs w:val="32"/>
          <w:u w:val="single"/>
        </w:rPr>
      </w:pPr>
      <w:r w:rsidRPr="00361AFF">
        <w:rPr>
          <w:rFonts w:ascii="Comic Sans MS" w:hAnsi="Comic Sans MS"/>
          <w:color w:val="BF8F00" w:themeColor="accent4" w:themeShade="BF"/>
          <w:sz w:val="32"/>
          <w:szCs w:val="32"/>
          <w:u w:val="single"/>
        </w:rPr>
        <w:t>Cena za jednu sérii je 600 Kč.</w:t>
      </w:r>
    </w:p>
    <w:p w14:paraId="58764676" w14:textId="4C79F595" w:rsidR="00361AFF" w:rsidRPr="00361AFF" w:rsidRDefault="00361AFF" w:rsidP="00C54578">
      <w:pPr>
        <w:jc w:val="both"/>
        <w:rPr>
          <w:rFonts w:ascii="Comic Sans MS" w:hAnsi="Comic Sans MS"/>
          <w:color w:val="BF8F00" w:themeColor="accent4" w:themeShade="BF"/>
          <w:sz w:val="32"/>
          <w:szCs w:val="32"/>
          <w:u w:val="single"/>
        </w:rPr>
      </w:pPr>
      <w:r w:rsidRPr="00361AFF">
        <w:rPr>
          <w:rFonts w:ascii="Comic Sans MS" w:hAnsi="Comic Sans MS"/>
          <w:color w:val="BF8F00" w:themeColor="accent4" w:themeShade="BF"/>
          <w:sz w:val="32"/>
          <w:szCs w:val="32"/>
          <w:u w:val="single"/>
        </w:rPr>
        <w:t>Zvýhodněná cena za obě série je 1.100 Kč.</w:t>
      </w:r>
    </w:p>
    <w:p w14:paraId="4A0DCAEB" w14:textId="7D566478" w:rsidR="00361AFF" w:rsidRDefault="00361AFF" w:rsidP="00C54578">
      <w:pPr>
        <w:jc w:val="both"/>
        <w:rPr>
          <w:rFonts w:ascii="Comic Sans MS" w:hAnsi="Comic Sans MS"/>
          <w:color w:val="833C0B" w:themeColor="accent2" w:themeShade="80"/>
          <w:sz w:val="32"/>
          <w:szCs w:val="32"/>
        </w:rPr>
      </w:pPr>
      <w:r w:rsidRPr="00361AFF">
        <w:rPr>
          <w:rFonts w:ascii="Comic Sans MS" w:hAnsi="Comic Sans MS"/>
          <w:color w:val="833C0B" w:themeColor="accent2" w:themeShade="80"/>
          <w:sz w:val="32"/>
          <w:szCs w:val="32"/>
        </w:rPr>
        <w:t>Váš zájem o taneční lekce nahlaste na své třídě do 17.12.2024</w:t>
      </w:r>
      <w:r w:rsidR="00975703">
        <w:rPr>
          <w:rFonts w:ascii="Comic Sans MS" w:hAnsi="Comic Sans MS"/>
          <w:color w:val="833C0B" w:themeColor="accent2" w:themeShade="80"/>
          <w:sz w:val="32"/>
          <w:szCs w:val="32"/>
        </w:rPr>
        <w:t>.</w:t>
      </w:r>
    </w:p>
    <w:p w14:paraId="10A5ADA1" w14:textId="70B0D8F8" w:rsidR="00361AFF" w:rsidRDefault="00067498" w:rsidP="00C54578">
      <w:pPr>
        <w:jc w:val="both"/>
        <w:rPr>
          <w:rFonts w:ascii="Comic Sans MS" w:hAnsi="Comic Sans MS"/>
          <w:color w:val="BF8F00" w:themeColor="accent4" w:themeShade="BF"/>
          <w:sz w:val="32"/>
          <w:szCs w:val="32"/>
          <w:u w:val="single"/>
        </w:rPr>
      </w:pPr>
      <w:r w:rsidRPr="00067498">
        <w:rPr>
          <w:rFonts w:ascii="Comic Sans MS" w:hAnsi="Comic Sans MS"/>
          <w:color w:val="BF8F00" w:themeColor="accent4" w:themeShade="BF"/>
          <w:sz w:val="32"/>
          <w:szCs w:val="32"/>
          <w:u w:val="single"/>
        </w:rPr>
        <w:t xml:space="preserve">Částku za vámi vybraný počet sérií uhraďte nejpozději do 6.1.2025 na účet TŠ </w:t>
      </w:r>
      <w:proofErr w:type="spellStart"/>
      <w:r w:rsidRPr="00067498">
        <w:rPr>
          <w:rFonts w:ascii="Comic Sans MS" w:hAnsi="Comic Sans MS"/>
          <w:color w:val="BF8F00" w:themeColor="accent4" w:themeShade="BF"/>
          <w:sz w:val="32"/>
          <w:szCs w:val="32"/>
          <w:u w:val="single"/>
        </w:rPr>
        <w:t>Besta</w:t>
      </w:r>
      <w:proofErr w:type="spellEnd"/>
      <w:r w:rsidRPr="00067498">
        <w:rPr>
          <w:rFonts w:ascii="Comic Sans MS" w:hAnsi="Comic Sans MS"/>
          <w:color w:val="BF8F00" w:themeColor="accent4" w:themeShade="BF"/>
          <w:sz w:val="32"/>
          <w:szCs w:val="32"/>
          <w:u w:val="single"/>
        </w:rPr>
        <w:t xml:space="preserve"> – číslo účtu: 1212169339/0800</w:t>
      </w:r>
    </w:p>
    <w:p w14:paraId="4B809D93" w14:textId="4431CA07" w:rsidR="00067498" w:rsidRDefault="00067498" w:rsidP="00C54578">
      <w:pPr>
        <w:jc w:val="both"/>
        <w:rPr>
          <w:rFonts w:ascii="Comic Sans MS" w:hAnsi="Comic Sans MS"/>
          <w:b/>
          <w:bCs/>
          <w:color w:val="833C0B" w:themeColor="accent2" w:themeShade="80"/>
          <w:sz w:val="32"/>
          <w:szCs w:val="32"/>
        </w:rPr>
      </w:pPr>
      <w:r w:rsidRPr="00067498">
        <w:rPr>
          <w:rFonts w:ascii="Comic Sans MS" w:hAnsi="Comic Sans MS"/>
          <w:b/>
          <w:bCs/>
          <w:color w:val="833C0B" w:themeColor="accent2" w:themeShade="80"/>
          <w:sz w:val="32"/>
          <w:szCs w:val="32"/>
          <w:u w:val="single"/>
        </w:rPr>
        <w:t>Variabilní symbol:</w:t>
      </w:r>
      <w:r w:rsidRPr="00067498">
        <w:rPr>
          <w:rFonts w:ascii="Comic Sans MS" w:hAnsi="Comic Sans MS"/>
          <w:b/>
          <w:bCs/>
          <w:color w:val="833C0B" w:themeColor="accent2" w:themeShade="80"/>
          <w:sz w:val="32"/>
          <w:szCs w:val="32"/>
        </w:rPr>
        <w:t xml:space="preserve"> 13 + do zprávy pro příjemce napište jméno a příjmení vašeho dítěte</w:t>
      </w:r>
      <w:r w:rsidR="00975703">
        <w:rPr>
          <w:rFonts w:ascii="Comic Sans MS" w:hAnsi="Comic Sans MS"/>
          <w:b/>
          <w:bCs/>
          <w:color w:val="833C0B" w:themeColor="accent2" w:themeShade="80"/>
          <w:sz w:val="32"/>
          <w:szCs w:val="32"/>
        </w:rPr>
        <w:t>.</w:t>
      </w:r>
    </w:p>
    <w:p w14:paraId="452044C9" w14:textId="7659520B" w:rsidR="00975703" w:rsidRDefault="00975703" w:rsidP="00C54578">
      <w:pPr>
        <w:jc w:val="both"/>
        <w:rPr>
          <w:rFonts w:ascii="Comic Sans MS" w:hAnsi="Comic Sans MS"/>
          <w:color w:val="BF8F00" w:themeColor="accent4" w:themeShade="BF"/>
          <w:sz w:val="32"/>
          <w:szCs w:val="32"/>
        </w:rPr>
      </w:pPr>
      <w:r w:rsidRPr="00975703">
        <w:rPr>
          <w:rFonts w:ascii="Comic Sans MS" w:hAnsi="Comic Sans MS"/>
          <w:color w:val="BF8F00" w:themeColor="accent4" w:themeShade="BF"/>
          <w:sz w:val="32"/>
          <w:szCs w:val="32"/>
        </w:rPr>
        <w:t xml:space="preserve">Doklad o zaplacení </w:t>
      </w:r>
      <w:r>
        <w:rPr>
          <w:rFonts w:ascii="Comic Sans MS" w:hAnsi="Comic Sans MS"/>
          <w:color w:val="BF8F00" w:themeColor="accent4" w:themeShade="BF"/>
          <w:sz w:val="32"/>
          <w:szCs w:val="32"/>
        </w:rPr>
        <w:t>obdržíte při první lekci.</w:t>
      </w:r>
    </w:p>
    <w:p w14:paraId="5BAD69E7" w14:textId="01B6EFB9" w:rsidR="00975703" w:rsidRPr="00975703" w:rsidRDefault="00975703" w:rsidP="00C54578">
      <w:pPr>
        <w:jc w:val="both"/>
        <w:rPr>
          <w:rFonts w:ascii="Comic Sans MS" w:hAnsi="Comic Sans MS"/>
          <w:b/>
          <w:bCs/>
          <w:color w:val="833C0B" w:themeColor="accent2" w:themeShade="80"/>
          <w:sz w:val="32"/>
          <w:szCs w:val="32"/>
          <w:u w:val="single"/>
        </w:rPr>
      </w:pPr>
      <w:r w:rsidRPr="00975703">
        <w:rPr>
          <w:rFonts w:ascii="Comic Sans MS" w:hAnsi="Comic Sans MS"/>
          <w:b/>
          <w:bCs/>
          <w:color w:val="833C0B" w:themeColor="accent2" w:themeShade="80"/>
          <w:sz w:val="32"/>
          <w:szCs w:val="32"/>
          <w:u w:val="single"/>
        </w:rPr>
        <w:t>Vždy po skončení lekce předá paní Nováková vaše děti zpět do jejich tříd.</w:t>
      </w:r>
    </w:p>
    <w:sectPr w:rsidR="00975703" w:rsidRPr="00975703" w:rsidSect="00C5457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AD2"/>
    <w:rsid w:val="00067498"/>
    <w:rsid w:val="00182AD2"/>
    <w:rsid w:val="00232A4E"/>
    <w:rsid w:val="00340FDE"/>
    <w:rsid w:val="00361AFF"/>
    <w:rsid w:val="004863D2"/>
    <w:rsid w:val="00486A2B"/>
    <w:rsid w:val="004C68C6"/>
    <w:rsid w:val="004D59AB"/>
    <w:rsid w:val="0084028F"/>
    <w:rsid w:val="00975703"/>
    <w:rsid w:val="00B20948"/>
    <w:rsid w:val="00C5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C3337"/>
  <w15:chartTrackingRefBased/>
  <w15:docId w15:val="{C59C1EC7-5CC1-4785-ACC7-B6C7C843B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zastupkyne</dc:creator>
  <cp:keywords/>
  <dc:description/>
  <cp:lastModifiedBy>chmelikoval</cp:lastModifiedBy>
  <cp:revision>2</cp:revision>
  <cp:lastPrinted>2024-11-26T13:14:00Z</cp:lastPrinted>
  <dcterms:created xsi:type="dcterms:W3CDTF">2024-11-28T08:05:00Z</dcterms:created>
  <dcterms:modified xsi:type="dcterms:W3CDTF">2024-11-28T08:05:00Z</dcterms:modified>
</cp:coreProperties>
</file>