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2A0BF" w14:textId="6419364E" w:rsidR="0005563E" w:rsidRDefault="001F586C" w:rsidP="001F586C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NEFUNGUJÍCÍ ZVONEK</w:t>
      </w:r>
    </w:p>
    <w:p w14:paraId="1953734B" w14:textId="77777777" w:rsidR="001F586C" w:rsidRDefault="001F586C" w:rsidP="001F586C">
      <w:pPr>
        <w:jc w:val="center"/>
        <w:rPr>
          <w:b/>
          <w:bCs/>
          <w:sz w:val="36"/>
          <w:szCs w:val="36"/>
        </w:rPr>
      </w:pPr>
    </w:p>
    <w:p w14:paraId="5B256BD5" w14:textId="77777777" w:rsidR="001F586C" w:rsidRDefault="001F586C" w:rsidP="001F586C">
      <w:pPr>
        <w:jc w:val="center"/>
        <w:rPr>
          <w:b/>
          <w:bCs/>
          <w:sz w:val="36"/>
          <w:szCs w:val="36"/>
        </w:rPr>
      </w:pPr>
    </w:p>
    <w:p w14:paraId="11645D7C" w14:textId="77777777" w:rsidR="001F586C" w:rsidRDefault="001F586C" w:rsidP="001F586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Stále máme problém s funkčností zvonku. </w:t>
      </w:r>
      <w:proofErr w:type="gramStart"/>
      <w:r>
        <w:rPr>
          <w:sz w:val="36"/>
          <w:szCs w:val="36"/>
        </w:rPr>
        <w:t>Věřte ,</w:t>
      </w:r>
      <w:proofErr w:type="gramEnd"/>
      <w:r>
        <w:rPr>
          <w:sz w:val="36"/>
          <w:szCs w:val="36"/>
        </w:rPr>
        <w:t xml:space="preserve"> že tento problém neustále s dodavatelskou firmou řešíme, </w:t>
      </w:r>
    </w:p>
    <w:p w14:paraId="24C30C58" w14:textId="6450F8C4" w:rsidR="001F586C" w:rsidRDefault="001F586C" w:rsidP="001F586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ale zatím bezvýsledně. </w:t>
      </w:r>
    </w:p>
    <w:p w14:paraId="3D4AF75C" w14:textId="77777777" w:rsidR="001F586C" w:rsidRDefault="001F586C" w:rsidP="001F586C">
      <w:pPr>
        <w:jc w:val="center"/>
        <w:rPr>
          <w:sz w:val="36"/>
          <w:szCs w:val="36"/>
        </w:rPr>
      </w:pPr>
    </w:p>
    <w:p w14:paraId="2B018CEF" w14:textId="1D5E6107" w:rsidR="001F586C" w:rsidRDefault="001F586C" w:rsidP="001F586C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Rodičové</w:t>
      </w:r>
      <w:proofErr w:type="gramEnd"/>
      <w:r>
        <w:rPr>
          <w:sz w:val="36"/>
          <w:szCs w:val="36"/>
        </w:rPr>
        <w:t xml:space="preserve"> kteří mají čip, se do školky určitě bez problémů dostanou, ale u ostatních návštěv je nutné, aby byly předem nahlášené a s dotyčnou osobou se domluvily na otevření branky přes telefon. </w:t>
      </w:r>
    </w:p>
    <w:p w14:paraId="14E60EB2" w14:textId="77777777" w:rsidR="001F586C" w:rsidRDefault="001F586C" w:rsidP="001F586C">
      <w:pPr>
        <w:jc w:val="center"/>
        <w:rPr>
          <w:sz w:val="36"/>
          <w:szCs w:val="36"/>
        </w:rPr>
      </w:pPr>
    </w:p>
    <w:p w14:paraId="20CAA9F2" w14:textId="77777777" w:rsidR="001F586C" w:rsidRDefault="001F586C" w:rsidP="001F586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Děkujeme za pochopení </w:t>
      </w:r>
    </w:p>
    <w:p w14:paraId="0377762D" w14:textId="19E67C76" w:rsidR="001F586C" w:rsidRDefault="001F586C" w:rsidP="001F586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 doufáme, že nefunkčnost zvonku bude brzo vyřešena. </w:t>
      </w:r>
    </w:p>
    <w:p w14:paraId="383F0288" w14:textId="77777777" w:rsidR="001F586C" w:rsidRPr="001F586C" w:rsidRDefault="001F586C" w:rsidP="001F586C">
      <w:pPr>
        <w:jc w:val="center"/>
        <w:rPr>
          <w:sz w:val="36"/>
          <w:szCs w:val="36"/>
        </w:rPr>
      </w:pPr>
    </w:p>
    <w:sectPr w:rsidR="001F586C" w:rsidRPr="001F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6C"/>
    <w:rsid w:val="0005563E"/>
    <w:rsid w:val="001F586C"/>
    <w:rsid w:val="00E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0A6C"/>
  <w15:chartTrackingRefBased/>
  <w15:docId w15:val="{22AA28CE-EED8-4B33-8D3B-ADE20664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chmelikoval</dc:creator>
  <cp:keywords/>
  <dc:description/>
  <cp:lastModifiedBy>chmelikoval</cp:lastModifiedBy>
  <cp:revision>1</cp:revision>
  <dcterms:created xsi:type="dcterms:W3CDTF">2024-08-27T12:55:00Z</dcterms:created>
  <dcterms:modified xsi:type="dcterms:W3CDTF">2024-08-27T13:00:00Z</dcterms:modified>
</cp:coreProperties>
</file>